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E9" w:rsidRPr="009F4CE9" w:rsidRDefault="009F4CE9" w:rsidP="009F4CE9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bookmarkStart w:id="0" w:name="_GoBack"/>
      <w:bookmarkEnd w:id="0"/>
      <w:r w:rsidRPr="009F4CE9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ВАКЦИНАЦИЯ ОТ ГРИППА И COVID-19</w:t>
      </w:r>
    </w:p>
    <w:p w:rsidR="009F4CE9" w:rsidRPr="009F4CE9" w:rsidRDefault="009F4CE9" w:rsidP="009F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5598" cy="3246120"/>
            <wp:effectExtent l="0" t="0" r="0" b="0"/>
            <wp:docPr id="1" name="Рисунок 1" descr="Вакцинация от гриппа и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ация от гриппа и COVID-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23" cy="32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Близится осень, а значит, сезонный подъем заболеваемости гриппом. Очень важно вовремя «запастись» иммунитетом и сделать необходимые прививки.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России сезон гриппа начинается примерно в ноябре-декабре. Но нынешний год необычный. Продолжается борьба с коронавирусом: идет вакцинация от COVID-19, действуют ограничительные мероприятия. Можем ли мы на это время забыть про грипп? К сожалению, нет.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Доказано, что одновременное заражение гриппом и коронавирусом делает течение каждой из инфекций тяжелее, увеличивает риск осложнений и летальных исходов. Вакцинация от гриппа и COVID-19 позволяет минимизировать эти риски.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августе вступило в силу </w:t>
      </w:r>
      <w:hyperlink r:id="rId7" w:history="1">
        <w:r w:rsidRPr="009F4CE9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постановление</w:t>
        </w:r>
      </w:hyperlink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 Роспотребнадзора «О мероприятиях по профилактике гриппа и острых респираторных вирусных инфекций в эпидемическом сезоне 2021-2022 годов». В нем сказано:</w:t>
      </w:r>
    </w:p>
    <w:p w:rsidR="009F4CE9" w:rsidRPr="009F4CE9" w:rsidRDefault="009F4CE9" w:rsidP="009F4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6"/>
          <w:szCs w:val="26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lastRenderedPageBreak/>
        <w:t>необходимо привить от гриппа не менее 60 процентов населения России и не менее 75 процентов лиц, относящихся к группам риска;</w:t>
      </w:r>
    </w:p>
    <w:p w:rsidR="009F4CE9" w:rsidRPr="009F4CE9" w:rsidRDefault="009F4CE9" w:rsidP="009F4C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263238"/>
          <w:sz w:val="26"/>
          <w:szCs w:val="26"/>
          <w:lang w:eastAsia="ru-RU"/>
        </w:rPr>
      </w:pPr>
      <w:r w:rsidRPr="009F4CE9">
        <w:rPr>
          <w:rFonts w:ascii="Arial" w:eastAsia="Times New Roman" w:hAnsi="Arial" w:cs="Arial"/>
          <w:b/>
          <w:bCs/>
          <w:color w:val="263238"/>
          <w:sz w:val="28"/>
          <w:szCs w:val="28"/>
          <w:lang w:eastAsia="ru-RU"/>
        </w:rPr>
        <w:t>интервал между прививкой от гриппа и прививкой от других инфекций должен составлять не менее одного месяца.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 этом году, как никогда, при планировании вакцинации важно действовать оперативно и успеть сделать прививки вовремя, чтобы иммунитет успел сформироваться. </w:t>
      </w:r>
    </w:p>
    <w:p w:rsidR="009F4CE9" w:rsidRPr="009F4CE9" w:rsidRDefault="009F4CE9" w:rsidP="009F4CE9">
      <w:pPr>
        <w:shd w:val="clear" w:color="auto" w:fill="FFFFFF"/>
        <w:spacing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Сделанные вовремя прививки от коронавируса и гриппа позволят чувствовать себя в безопасности.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А теперь - несколько фактов про вакцинацию от гриппа.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от гриппа - наиболее эффективный способ профилактики. Это официальная позиция всех мировых экспертов в области здоровья!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 обеспечивает защиту от тех видов вируса гриппа, которые являются наиболее актуальными в данном эпидемиологическом сезоне. Она специально моделируется таким образом и каждый год разная.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Введение в организм вакцины от гриппа не может вызвать заражение гриппом.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Вакцинация показана всем группам населения, начиная с шестимесячного возраста и до глубокой старости.</w:t>
      </w:r>
    </w:p>
    <w:p w:rsidR="009F4CE9" w:rsidRPr="009F4CE9" w:rsidRDefault="009F4CE9" w:rsidP="009F4C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Иммунитет от гриппа формируется в течение 2-4 недель и сохраняется в течение 1 года. Поэтому необходимо прививаться ежегодно.</w:t>
      </w:r>
    </w:p>
    <w:p w:rsidR="009F4CE9" w:rsidRPr="009F4CE9" w:rsidRDefault="009F4CE9" w:rsidP="009F4CE9">
      <w:pPr>
        <w:shd w:val="clear" w:color="auto" w:fill="FFFFFF"/>
        <w:spacing w:after="150" w:line="420" w:lineRule="atLeast"/>
        <w:jc w:val="both"/>
        <w:rPr>
          <w:rFonts w:ascii="Arial" w:eastAsia="Times New Roman" w:hAnsi="Arial" w:cs="Arial"/>
          <w:color w:val="263238"/>
          <w:sz w:val="28"/>
          <w:szCs w:val="28"/>
          <w:lang w:eastAsia="ru-RU"/>
        </w:rPr>
      </w:pPr>
      <w:r w:rsidRPr="009F4CE9">
        <w:rPr>
          <w:rFonts w:ascii="Arial" w:eastAsia="Times New Roman" w:hAnsi="Arial" w:cs="Arial"/>
          <w:color w:val="263238"/>
          <w:sz w:val="28"/>
          <w:szCs w:val="28"/>
          <w:lang w:eastAsia="ru-RU"/>
        </w:rPr>
        <w:t>До прогнозируемого осеннего подъема заболеваемости гриппом остается не так много времени, учитывая, что, например, введение двухкомпонентной вакцины от коронавируса требует полтора месяца. Поэтому не затягивайте с прививкой от гриппа - сделайте ее вовремя и будьте здоровы!</w:t>
      </w:r>
    </w:p>
    <w:p w:rsidR="00ED2F86" w:rsidRDefault="001A50ED"/>
    <w:sectPr w:rsidR="00ED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4029"/>
    <w:multiLevelType w:val="multilevel"/>
    <w:tmpl w:val="61D0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4515B"/>
    <w:multiLevelType w:val="multilevel"/>
    <w:tmpl w:val="C054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E9"/>
    <w:rsid w:val="001A50ED"/>
    <w:rsid w:val="00235EFB"/>
    <w:rsid w:val="006243FB"/>
    <w:rsid w:val="009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CE9"/>
    <w:rPr>
      <w:color w:val="0000FF"/>
      <w:u w:val="single"/>
    </w:rPr>
  </w:style>
  <w:style w:type="character" w:styleId="a5">
    <w:name w:val="Strong"/>
    <w:basedOn w:val="a0"/>
    <w:uiPriority w:val="22"/>
    <w:qFormat/>
    <w:rsid w:val="009F4C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F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CE9"/>
    <w:rPr>
      <w:color w:val="0000FF"/>
      <w:u w:val="single"/>
    </w:rPr>
  </w:style>
  <w:style w:type="character" w:styleId="a5">
    <w:name w:val="Strong"/>
    <w:basedOn w:val="a0"/>
    <w:uiPriority w:val="22"/>
    <w:qFormat/>
    <w:rsid w:val="009F4CE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A5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25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09824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deyatelnost/epidemiological-surveillance/?ELEMENT_ID=18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Садик</cp:lastModifiedBy>
  <cp:revision>3</cp:revision>
  <dcterms:created xsi:type="dcterms:W3CDTF">2022-12-07T09:08:00Z</dcterms:created>
  <dcterms:modified xsi:type="dcterms:W3CDTF">2022-12-07T09:08:00Z</dcterms:modified>
</cp:coreProperties>
</file>