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BC" w:rsidRDefault="004F2FBC" w:rsidP="004F2FBC">
      <w:pPr>
        <w:pStyle w:val="headline"/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Консультация «Безопасность детей в зимний период»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наступлением зимы потенциальных опасностей на улице становится больше, следовательно, актуальна проблема формирования у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 навыков безопасного поведения в зимнее время года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Мы, взрослые, должны не просто оградить ребенка от опасностей, которые встречаются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зимнее время года</w:t>
      </w:r>
      <w:r>
        <w:rPr>
          <w:rFonts w:ascii="Arial" w:hAnsi="Arial" w:cs="Arial"/>
          <w:color w:val="111111"/>
          <w:sz w:val="22"/>
          <w:szCs w:val="22"/>
        </w:rPr>
        <w:t>, а подготовить к возможной встрече с ними, привить им навыки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безопасного поведения</w:t>
      </w:r>
      <w:r>
        <w:rPr>
          <w:rFonts w:ascii="Arial" w:hAnsi="Arial" w:cs="Arial"/>
          <w:color w:val="111111"/>
          <w:sz w:val="22"/>
          <w:szCs w:val="22"/>
        </w:rPr>
        <w:t>. Создавая условия для воспитания культуры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безопасного</w:t>
      </w:r>
      <w:r>
        <w:rPr>
          <w:rFonts w:ascii="Arial" w:hAnsi="Arial" w:cs="Arial"/>
          <w:color w:val="111111"/>
          <w:sz w:val="22"/>
          <w:szCs w:val="22"/>
        </w:rPr>
        <w:t> поведения у дошкольников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зимнее время года</w:t>
      </w:r>
      <w:r>
        <w:rPr>
          <w:rFonts w:ascii="Arial" w:hAnsi="Arial" w:cs="Arial"/>
          <w:color w:val="111111"/>
          <w:sz w:val="22"/>
          <w:szCs w:val="22"/>
        </w:rPr>
        <w:t>, необходимо содействовать овладению каждым ребенком навыками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безопасного поведения на зимних</w:t>
      </w:r>
      <w:r>
        <w:rPr>
          <w:rFonts w:ascii="Arial" w:hAnsi="Arial" w:cs="Arial"/>
          <w:color w:val="111111"/>
          <w:sz w:val="22"/>
          <w:szCs w:val="22"/>
        </w:rPr>
        <w:t> прогулках в процессе бытовой, игровой, двигательной, коммуникативной и других видов деятельности.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3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Зимние</w:t>
      </w:r>
      <w:r>
        <w:rPr>
          <w:rFonts w:ascii="Arial" w:hAnsi="Arial" w:cs="Arial"/>
          <w:color w:val="111111"/>
          <w:sz w:val="22"/>
          <w:szCs w:val="22"/>
        </w:rPr>
        <w:t> 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зимнее</w:t>
      </w:r>
      <w:r>
        <w:rPr>
          <w:rFonts w:ascii="Arial" w:hAnsi="Arial" w:cs="Arial"/>
          <w:color w:val="111111"/>
          <w:sz w:val="22"/>
          <w:szCs w:val="22"/>
        </w:rPr>
        <w:t> время омрачает радость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2"/>
          <w:szCs w:val="22"/>
        </w:rPr>
        <w:t> и родителей очень распространенными травмами.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Обезопасить</w:t>
      </w:r>
      <w:r>
        <w:rPr>
          <w:rFonts w:ascii="Arial" w:hAnsi="Arial" w:cs="Arial"/>
          <w:color w:val="111111"/>
          <w:sz w:val="22"/>
          <w:szCs w:val="22"/>
        </w:rPr>
        <w:t> себя от неприятных последствий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зимних</w:t>
      </w:r>
      <w:r>
        <w:rPr>
          <w:rFonts w:ascii="Arial" w:hAnsi="Arial" w:cs="Arial"/>
          <w:color w:val="111111"/>
          <w:sz w:val="22"/>
          <w:szCs w:val="22"/>
        </w:rPr>
        <w:t xml:space="preserve"> прогулок помогут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простые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и, казалось бы, само собой разумеющиеся правила.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«Одежда для 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зимней прогулки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Собираясь на прогулку,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заботливых родителей всегда мучает вопрос</w:t>
      </w:r>
      <w:r>
        <w:rPr>
          <w:rFonts w:ascii="Arial" w:hAnsi="Arial" w:cs="Arial"/>
          <w:color w:val="111111"/>
          <w:sz w:val="22"/>
          <w:szCs w:val="22"/>
        </w:rPr>
        <w:t>: как одеть ребенка, чтоб он и не замерз, и не перегрелся?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Надо помнить главное</w:t>
      </w:r>
      <w:r>
        <w:rPr>
          <w:rFonts w:ascii="Arial" w:hAnsi="Arial" w:cs="Arial"/>
          <w:color w:val="111111"/>
          <w:sz w:val="22"/>
          <w:szCs w:val="22"/>
        </w:rPr>
        <w:t>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Зимняя обувь</w:t>
      </w:r>
      <w:r>
        <w:rPr>
          <w:rFonts w:ascii="Arial" w:hAnsi="Arial" w:cs="Arial"/>
          <w:color w:val="111111"/>
          <w:sz w:val="22"/>
          <w:szCs w:val="22"/>
        </w:rPr>
        <w:t>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Зимние забавы и безопасность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Давайте вспомним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зимние забавы</w:t>
      </w:r>
      <w:r>
        <w:rPr>
          <w:rFonts w:ascii="Arial" w:hAnsi="Arial" w:cs="Arial"/>
          <w:color w:val="111111"/>
          <w:sz w:val="22"/>
          <w:szCs w:val="22"/>
        </w:rPr>
        <w:t>, как можно поиграть с детьми на прогулке зимой (катание на санках, ватрушках, лыжах, коньках; лепка фигур из снега, опыты со снегом и др.) Но у каждой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зимней</w:t>
      </w:r>
      <w:r>
        <w:rPr>
          <w:rFonts w:ascii="Arial" w:hAnsi="Arial" w:cs="Arial"/>
          <w:color w:val="111111"/>
          <w:sz w:val="22"/>
          <w:szCs w:val="22"/>
        </w:rPr>
        <w:t> забавы есть и свои особенности, свои правила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«Катание на лыжах»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 В целом, катание на лыжах - наименее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безопасный вид зимних прогулок</w:t>
      </w:r>
      <w:r>
        <w:rPr>
          <w:rFonts w:ascii="Arial" w:hAnsi="Arial" w:cs="Arial"/>
          <w:color w:val="111111"/>
          <w:sz w:val="22"/>
          <w:szCs w:val="22"/>
        </w:rP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«Катание на санках, ледянках»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Для прогулки на санках ребенка надо одеть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потеплее</w:t>
      </w:r>
      <w:proofErr w:type="gram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Прежде чем ребенок сядет на санки, проверьте, нет ли в них неисправностей.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Кататься на санках с горки нежелательно, лучше на ледянках.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Объясните ребенку заранее, что на горке надо соблюдать дисциплину и последовательность.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Вам необходимо самим убедиться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безопасности горки</w:t>
      </w:r>
      <w:r>
        <w:rPr>
          <w:rFonts w:ascii="Arial" w:hAnsi="Arial" w:cs="Arial"/>
          <w:color w:val="111111"/>
          <w:sz w:val="22"/>
          <w:szCs w:val="22"/>
        </w:rPr>
        <w:t xml:space="preserve">, поэтому перед катанием внимательно изучите местность. Спуск не должен выходить на проезжую часть, а </w:t>
      </w:r>
      <w:r>
        <w:rPr>
          <w:rFonts w:ascii="Arial" w:hAnsi="Arial" w:cs="Arial"/>
          <w:color w:val="111111"/>
          <w:sz w:val="22"/>
          <w:szCs w:val="22"/>
        </w:rPr>
        <w:lastRenderedPageBreak/>
        <w:t>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5. Нельзя разрешать ребенку кататься на санках, лежа на животе, он может повредить зубы или голову.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6. Кататься на санках стоя нельзя! Опасно привязывать санки друг к другу.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«Игры около дома»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Не разрешайте детям играть у дороги. Учите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2"/>
          <w:szCs w:val="22"/>
        </w:rPr>
        <w:t>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что таит в нем пушистый снежок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под свежевыпавшим снегом может быть все что угодно</w:t>
      </w:r>
      <w:r>
        <w:rPr>
          <w:rFonts w:ascii="Arial" w:hAnsi="Arial" w:cs="Arial"/>
          <w:color w:val="111111"/>
          <w:sz w:val="22"/>
          <w:szCs w:val="22"/>
        </w:rPr>
        <w:t>: разбитые бутылки, камень либо проволока, может там оказаться и мусор, который кто-то не донес до помойки – да все что угодно!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Объясните детям, что нельзя брать в рот снег, ледяные корочки,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сосульки</w:t>
      </w:r>
      <w:r>
        <w:rPr>
          <w:rFonts w:ascii="Arial" w:hAnsi="Arial" w:cs="Arial"/>
          <w:color w:val="111111"/>
          <w:sz w:val="22"/>
          <w:szCs w:val="22"/>
        </w:rPr>
        <w:t>: в них много невидимой для глаз грязи и микробов, которые могут вызвать болезнь.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«Осторожно, сосульки!»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обходить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2"/>
          <w:szCs w:val="22"/>
        </w:rPr>
        <w:t> соблюдению правил нахождения вблизи жилых домов и зданий.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«Осторожно, гололед!»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Учите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2"/>
          <w:szCs w:val="22"/>
        </w:rPr>
        <w:t>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«Осторожно, мороз!»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Сократите или вовсе исключите прогулку с детьми в морозные дни</w:t>
      </w:r>
      <w:r>
        <w:rPr>
          <w:rFonts w:ascii="Arial" w:hAnsi="Arial" w:cs="Arial"/>
          <w:color w:val="111111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высока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вероятность обморожения.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«Осторожно, тонкий лед!»</w:t>
      </w:r>
    </w:p>
    <w:p w:rsidR="004F2FBC" w:rsidRDefault="004F2FBC" w:rsidP="004F2F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 Вот основные правила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безопасного поведения в зимнее время года</w:t>
      </w:r>
      <w:r>
        <w:rPr>
          <w:rFonts w:ascii="Arial" w:hAnsi="Arial" w:cs="Arial"/>
          <w:color w:val="111111"/>
          <w:sz w:val="22"/>
          <w:szCs w:val="22"/>
        </w:rPr>
        <w:t>, которые следует помнить взрослым и учить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детей соблюдать их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4F2FBC" w:rsidRDefault="004F2FBC" w:rsidP="004F2FBC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</w:t>
      </w:r>
    </w:p>
    <w:p w:rsidR="00301D96" w:rsidRDefault="00625531"/>
    <w:sectPr w:rsidR="00301D96" w:rsidSect="008B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FBC"/>
    <w:rsid w:val="004F2FBC"/>
    <w:rsid w:val="00625531"/>
    <w:rsid w:val="008B1C14"/>
    <w:rsid w:val="00906BEA"/>
    <w:rsid w:val="00AD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F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2023-02-27T08:18:00Z</dcterms:created>
  <dcterms:modified xsi:type="dcterms:W3CDTF">2023-02-27T08:33:00Z</dcterms:modified>
</cp:coreProperties>
</file>